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285D" w14:textId="77777777" w:rsidR="00306DEC" w:rsidRPr="00E345C6" w:rsidRDefault="00306DEC" w:rsidP="00306DE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fr-FR"/>
        </w:rPr>
      </w:pPr>
      <w:r w:rsidRPr="00E345C6">
        <w:rPr>
          <w:rFonts w:ascii="Arial" w:hAnsi="Arial" w:cs="Arial"/>
          <w:b/>
          <w:bCs/>
          <w:lang w:val="fr-FR"/>
        </w:rPr>
        <w:t>AGENCE MONÉTAIRE DE L'AFRIQUE DE L'OUEST</w:t>
      </w:r>
    </w:p>
    <w:p w14:paraId="6F537AD5" w14:textId="17746612" w:rsidR="00306DEC" w:rsidRPr="00E345C6" w:rsidRDefault="00306DEC" w:rsidP="00306DE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fr-FR"/>
        </w:rPr>
      </w:pPr>
      <w:r w:rsidRPr="00E345C6">
        <w:rPr>
          <w:rFonts w:ascii="Arial" w:hAnsi="Arial" w:cs="Arial"/>
          <w:b/>
          <w:bCs/>
          <w:lang w:val="fr-FR"/>
        </w:rPr>
        <w:t xml:space="preserve">DROIT DE </w:t>
      </w:r>
      <w:r w:rsidR="00E345C6" w:rsidRPr="00E345C6">
        <w:rPr>
          <w:rFonts w:ascii="Arial" w:hAnsi="Arial" w:cs="Arial"/>
          <w:b/>
          <w:bCs/>
          <w:lang w:val="fr-FR"/>
        </w:rPr>
        <w:t>RÉPONSE</w:t>
      </w:r>
      <w:r w:rsidRPr="00E345C6">
        <w:rPr>
          <w:rFonts w:ascii="Arial" w:hAnsi="Arial" w:cs="Arial"/>
          <w:b/>
          <w:bCs/>
          <w:lang w:val="fr-FR"/>
        </w:rPr>
        <w:t xml:space="preserve"> À DES ARTICLES DE PRESSE PUBLIÉS RÉCEMMENT</w:t>
      </w:r>
    </w:p>
    <w:p w14:paraId="791734EE" w14:textId="346EFD94" w:rsidR="00306DEC" w:rsidRPr="00E345C6" w:rsidRDefault="00306DEC" w:rsidP="00306DE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lang w:val="fr-FR"/>
        </w:rPr>
      </w:pPr>
      <w:r w:rsidRPr="00E345C6">
        <w:rPr>
          <w:rFonts w:ascii="Arial" w:hAnsi="Arial" w:cs="Arial"/>
          <w:lang w:val="fr-FR"/>
        </w:rPr>
        <w:t>23 novembre 2022</w:t>
      </w:r>
    </w:p>
    <w:p w14:paraId="45660B7A" w14:textId="77777777" w:rsidR="001442D3" w:rsidRPr="00E345C6" w:rsidRDefault="001442D3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fr-FR"/>
        </w:rPr>
      </w:pPr>
    </w:p>
    <w:p w14:paraId="155F2E63" w14:textId="77777777" w:rsidR="005C1C5F" w:rsidRPr="00E345C6" w:rsidRDefault="005C1C5F" w:rsidP="005C1C5F">
      <w:pPr>
        <w:pStyle w:val="NormalWeb"/>
        <w:shd w:val="clear" w:color="auto" w:fill="FFFFFF"/>
        <w:spacing w:after="225"/>
        <w:jc w:val="both"/>
        <w:rPr>
          <w:rFonts w:ascii="Arial" w:hAnsi="Arial" w:cs="Arial"/>
          <w:lang w:val="fr-FR"/>
        </w:rPr>
      </w:pPr>
      <w:r w:rsidRPr="00E345C6">
        <w:rPr>
          <w:rFonts w:ascii="Arial" w:hAnsi="Arial" w:cs="Arial"/>
          <w:lang w:val="fr-FR"/>
        </w:rPr>
        <w:t xml:space="preserve">L'attention de la Direction Générale de l'Agence Monétaire de l'Afrique de l'Ouest (AMAO) a été attirée sur un article paru à la page 19 du journal </w:t>
      </w:r>
      <w:r w:rsidRPr="00E345C6">
        <w:rPr>
          <w:rFonts w:ascii="Arial" w:hAnsi="Arial" w:cs="Arial"/>
          <w:i/>
          <w:iCs/>
          <w:lang w:val="fr-FR"/>
        </w:rPr>
        <w:t>The Standard Times</w:t>
      </w:r>
      <w:r w:rsidRPr="00E345C6">
        <w:rPr>
          <w:rFonts w:ascii="Arial" w:hAnsi="Arial" w:cs="Arial"/>
          <w:lang w:val="fr-FR"/>
        </w:rPr>
        <w:t xml:space="preserve"> du 23 novembre 2022, intitulé </w:t>
      </w:r>
      <w:r w:rsidRPr="00E345C6">
        <w:rPr>
          <w:rFonts w:ascii="Arial" w:hAnsi="Arial" w:cs="Arial"/>
          <w:i/>
          <w:iCs/>
          <w:lang w:val="fr-FR"/>
        </w:rPr>
        <w:t>‘</w:t>
      </w:r>
      <w:proofErr w:type="spellStart"/>
      <w:r w:rsidRPr="00E345C6">
        <w:rPr>
          <w:rFonts w:ascii="Arial" w:hAnsi="Arial" w:cs="Arial"/>
          <w:i/>
          <w:iCs/>
          <w:lang w:val="fr-FR"/>
        </w:rPr>
        <w:t>Diplomat</w:t>
      </w:r>
      <w:proofErr w:type="spellEnd"/>
      <w:r w:rsidRPr="00E345C6">
        <w:rPr>
          <w:rFonts w:ascii="Arial" w:hAnsi="Arial" w:cs="Arial"/>
          <w:i/>
          <w:iCs/>
          <w:lang w:val="fr-FR"/>
        </w:rPr>
        <w:t xml:space="preserve"> in Drug </w:t>
      </w:r>
      <w:proofErr w:type="spellStart"/>
      <w:r w:rsidRPr="00E345C6">
        <w:rPr>
          <w:rFonts w:ascii="Arial" w:hAnsi="Arial" w:cs="Arial"/>
          <w:i/>
          <w:iCs/>
          <w:lang w:val="fr-FR"/>
        </w:rPr>
        <w:t>Trafficking</w:t>
      </w:r>
      <w:proofErr w:type="spellEnd"/>
      <w:r w:rsidRPr="00E345C6">
        <w:rPr>
          <w:rFonts w:ascii="Arial" w:hAnsi="Arial" w:cs="Arial"/>
          <w:i/>
          <w:iCs/>
          <w:lang w:val="fr-FR"/>
        </w:rPr>
        <w:t xml:space="preserve">… </w:t>
      </w:r>
      <w:proofErr w:type="spellStart"/>
      <w:r w:rsidRPr="00E345C6">
        <w:rPr>
          <w:rFonts w:ascii="Arial" w:hAnsi="Arial" w:cs="Arial"/>
          <w:i/>
          <w:iCs/>
          <w:lang w:val="fr-FR"/>
        </w:rPr>
        <w:t>died</w:t>
      </w:r>
      <w:proofErr w:type="spellEnd"/>
      <w:r w:rsidRPr="00E345C6">
        <w:rPr>
          <w:rFonts w:ascii="Arial" w:hAnsi="Arial" w:cs="Arial"/>
          <w:i/>
          <w:iCs/>
          <w:lang w:val="fr-FR"/>
        </w:rPr>
        <w:t xml:space="preserve"> at Istanbul Airport.’</w:t>
      </w:r>
      <w:r w:rsidRPr="00E345C6">
        <w:rPr>
          <w:rFonts w:ascii="Arial" w:hAnsi="Arial" w:cs="Arial"/>
          <w:lang w:val="fr-FR"/>
        </w:rPr>
        <w:t xml:space="preserve"> '(Un diplomate impliqué dans une affaire de trafic de drogue... est mort à l'aéroport d'Istanbul'. La Direction Générale note également que l'article cite </w:t>
      </w:r>
      <w:r w:rsidRPr="00E345C6">
        <w:rPr>
          <w:rFonts w:ascii="Arial" w:hAnsi="Arial" w:cs="Arial"/>
          <w:i/>
          <w:iCs/>
          <w:lang w:val="fr-FR"/>
        </w:rPr>
        <w:t xml:space="preserve">Front Page </w:t>
      </w:r>
      <w:proofErr w:type="spellStart"/>
      <w:r w:rsidRPr="00E345C6">
        <w:rPr>
          <w:rFonts w:ascii="Arial" w:hAnsi="Arial" w:cs="Arial"/>
          <w:i/>
          <w:iCs/>
          <w:lang w:val="fr-FR"/>
        </w:rPr>
        <w:t>Africa</w:t>
      </w:r>
      <w:proofErr w:type="spellEnd"/>
      <w:r w:rsidRPr="00E345C6">
        <w:rPr>
          <w:rFonts w:ascii="Arial" w:hAnsi="Arial" w:cs="Arial"/>
          <w:lang w:val="fr-FR"/>
        </w:rPr>
        <w:t>, basé à Monrovia, comme source de publication.</w:t>
      </w:r>
    </w:p>
    <w:p w14:paraId="2B95EFED" w14:textId="2C79E7B6" w:rsidR="005C1C5F" w:rsidRPr="00E345C6" w:rsidRDefault="005C1C5F" w:rsidP="005C1C5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fr-FR"/>
        </w:rPr>
      </w:pPr>
      <w:r w:rsidRPr="00E345C6">
        <w:rPr>
          <w:rFonts w:ascii="Arial" w:hAnsi="Arial" w:cs="Arial"/>
          <w:lang w:val="fr-FR"/>
        </w:rPr>
        <w:t xml:space="preserve">Bien que nous </w:t>
      </w:r>
      <w:r w:rsidR="004F67CB" w:rsidRPr="00E345C6">
        <w:rPr>
          <w:rFonts w:ascii="Arial" w:hAnsi="Arial" w:cs="Arial"/>
          <w:lang w:val="fr-FR"/>
        </w:rPr>
        <w:t>appréciions</w:t>
      </w:r>
      <w:r w:rsidRPr="00E345C6">
        <w:rPr>
          <w:rFonts w:ascii="Arial" w:hAnsi="Arial" w:cs="Arial"/>
          <w:lang w:val="fr-FR"/>
        </w:rPr>
        <w:t xml:space="preserve"> les auteurs et les parties prenantes derrière ces deux publications pour avoir soulevé certaines préoccupations sur les scandales et l'abus de passeports diplomatiques auxquels ils font allusion, nous tenons également à rétablir les faits sur les questions qui touchent l'AMAO dans ces publications.</w:t>
      </w:r>
    </w:p>
    <w:p w14:paraId="26F3D8AC" w14:textId="4973A576" w:rsidR="00134FA9" w:rsidRPr="00E345C6" w:rsidRDefault="00134FA9" w:rsidP="00134FA9">
      <w:pPr>
        <w:pStyle w:val="NormalWeb"/>
        <w:shd w:val="clear" w:color="auto" w:fill="FFFFFF"/>
        <w:spacing w:after="225"/>
        <w:jc w:val="both"/>
        <w:rPr>
          <w:rFonts w:ascii="Arial" w:hAnsi="Arial" w:cs="Arial"/>
          <w:lang w:val="fr-FR"/>
        </w:rPr>
      </w:pPr>
      <w:r w:rsidRPr="00E345C6">
        <w:rPr>
          <w:rFonts w:ascii="Arial" w:hAnsi="Arial" w:cs="Arial"/>
          <w:lang w:val="fr-FR"/>
        </w:rPr>
        <w:t xml:space="preserve">L'article affirme que selon le passeport du prétendu titulaire du passeport libérien numéro DP0003054, vu par Front Page </w:t>
      </w:r>
      <w:proofErr w:type="spellStart"/>
      <w:r w:rsidRPr="00E345C6">
        <w:rPr>
          <w:rFonts w:ascii="Arial" w:hAnsi="Arial" w:cs="Arial"/>
          <w:lang w:val="fr-FR"/>
        </w:rPr>
        <w:t>Africa</w:t>
      </w:r>
      <w:proofErr w:type="spellEnd"/>
      <w:r w:rsidRPr="00E345C6">
        <w:rPr>
          <w:rFonts w:ascii="Arial" w:hAnsi="Arial" w:cs="Arial"/>
          <w:lang w:val="fr-FR"/>
        </w:rPr>
        <w:t xml:space="preserve">, Samuel </w:t>
      </w:r>
      <w:proofErr w:type="spellStart"/>
      <w:r w:rsidRPr="00E345C6">
        <w:rPr>
          <w:rFonts w:ascii="Arial" w:hAnsi="Arial" w:cs="Arial"/>
          <w:lang w:val="fr-FR"/>
        </w:rPr>
        <w:t>Kwame</w:t>
      </w:r>
      <w:proofErr w:type="spellEnd"/>
      <w:r w:rsidRPr="00E345C6">
        <w:rPr>
          <w:rFonts w:ascii="Arial" w:hAnsi="Arial" w:cs="Arial"/>
          <w:lang w:val="fr-FR"/>
        </w:rPr>
        <w:t xml:space="preserve"> </w:t>
      </w:r>
      <w:proofErr w:type="spellStart"/>
      <w:r w:rsidRPr="00E345C6">
        <w:rPr>
          <w:rFonts w:ascii="Arial" w:hAnsi="Arial" w:cs="Arial"/>
          <w:lang w:val="fr-FR"/>
        </w:rPr>
        <w:t>Arbekah</w:t>
      </w:r>
      <w:proofErr w:type="spellEnd"/>
      <w:r w:rsidRPr="00E345C6">
        <w:rPr>
          <w:rFonts w:ascii="Arial" w:hAnsi="Arial" w:cs="Arial"/>
          <w:lang w:val="fr-FR"/>
        </w:rPr>
        <w:t xml:space="preserve">, il était économiste à l'AMAO. Nous tenons à affirmer sans équivoque qu'il n'y a pas un iota de vérité dans cette affirmation ; ni ledit Samuel </w:t>
      </w:r>
      <w:proofErr w:type="spellStart"/>
      <w:r w:rsidRPr="00E345C6">
        <w:rPr>
          <w:rFonts w:ascii="Arial" w:hAnsi="Arial" w:cs="Arial"/>
          <w:lang w:val="fr-FR"/>
        </w:rPr>
        <w:t>Kwame</w:t>
      </w:r>
      <w:proofErr w:type="spellEnd"/>
      <w:r w:rsidRPr="00E345C6">
        <w:rPr>
          <w:rFonts w:ascii="Arial" w:hAnsi="Arial" w:cs="Arial"/>
          <w:lang w:val="fr-FR"/>
        </w:rPr>
        <w:t xml:space="preserve"> </w:t>
      </w:r>
      <w:proofErr w:type="spellStart"/>
      <w:r w:rsidRPr="00E345C6">
        <w:rPr>
          <w:rFonts w:ascii="Arial" w:hAnsi="Arial" w:cs="Arial"/>
          <w:lang w:val="fr-FR"/>
        </w:rPr>
        <w:t>Arbekah</w:t>
      </w:r>
      <w:proofErr w:type="spellEnd"/>
      <w:r w:rsidRPr="00E345C6">
        <w:rPr>
          <w:rFonts w:ascii="Arial" w:hAnsi="Arial" w:cs="Arial"/>
          <w:lang w:val="fr-FR"/>
        </w:rPr>
        <w:t xml:space="preserve"> ni sa photographie publiée ne sont connus de l'AMAO à quelque </w:t>
      </w:r>
      <w:r w:rsidR="00E345C6" w:rsidRPr="00E345C6">
        <w:rPr>
          <w:rFonts w:ascii="Arial" w:hAnsi="Arial" w:cs="Arial"/>
          <w:lang w:val="fr-FR"/>
        </w:rPr>
        <w:t>titre</w:t>
      </w:r>
      <w:r w:rsidRPr="00E345C6">
        <w:rPr>
          <w:rFonts w:ascii="Arial" w:hAnsi="Arial" w:cs="Arial"/>
          <w:lang w:val="fr-FR"/>
        </w:rPr>
        <w:t xml:space="preserve"> que ce soit dans l'histoire de l'Agence.</w:t>
      </w:r>
    </w:p>
    <w:p w14:paraId="4048CBA2" w14:textId="64E99775" w:rsidR="00134FA9" w:rsidRPr="00E345C6" w:rsidRDefault="00134FA9" w:rsidP="00134FA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fr-FR"/>
        </w:rPr>
      </w:pPr>
      <w:r w:rsidRPr="00E345C6">
        <w:rPr>
          <w:rFonts w:ascii="Arial" w:hAnsi="Arial" w:cs="Arial"/>
          <w:lang w:val="fr-FR"/>
        </w:rPr>
        <w:t xml:space="preserve">La Direction Générale </w:t>
      </w:r>
      <w:r w:rsidR="00E345C6" w:rsidRPr="00E345C6">
        <w:rPr>
          <w:rFonts w:ascii="Arial" w:hAnsi="Arial" w:cs="Arial"/>
          <w:lang w:val="fr-FR"/>
        </w:rPr>
        <w:t>condamne</w:t>
      </w:r>
      <w:r w:rsidRPr="00E345C6">
        <w:rPr>
          <w:rFonts w:ascii="Arial" w:hAnsi="Arial" w:cs="Arial"/>
          <w:lang w:val="fr-FR"/>
        </w:rPr>
        <w:t xml:space="preserve"> également</w:t>
      </w:r>
      <w:r w:rsidR="00E345C6" w:rsidRPr="00E345C6">
        <w:rPr>
          <w:rFonts w:ascii="Arial" w:hAnsi="Arial" w:cs="Arial"/>
          <w:lang w:val="fr-FR"/>
        </w:rPr>
        <w:t xml:space="preserve"> avec véhémence</w:t>
      </w:r>
      <w:r w:rsidRPr="00E345C6">
        <w:rPr>
          <w:rFonts w:ascii="Arial" w:hAnsi="Arial" w:cs="Arial"/>
          <w:lang w:val="fr-FR"/>
        </w:rPr>
        <w:t xml:space="preserve"> la publication de l'histoire sans avoir vérifié les faits auprès de l'Agence, dont le siège est basé à Freetown, tout comme le journal </w:t>
      </w:r>
      <w:r w:rsidRPr="00E345C6">
        <w:rPr>
          <w:rFonts w:ascii="Arial" w:hAnsi="Arial" w:cs="Arial"/>
          <w:i/>
          <w:iCs/>
          <w:lang w:val="fr-FR"/>
        </w:rPr>
        <w:t>The</w:t>
      </w:r>
      <w:r w:rsidRPr="00E345C6">
        <w:rPr>
          <w:rFonts w:ascii="Arial" w:hAnsi="Arial" w:cs="Arial"/>
          <w:lang w:val="fr-FR"/>
        </w:rPr>
        <w:t xml:space="preserve"> </w:t>
      </w:r>
      <w:r w:rsidRPr="00E345C6">
        <w:rPr>
          <w:rFonts w:ascii="Arial" w:hAnsi="Arial" w:cs="Arial"/>
          <w:i/>
          <w:iCs/>
          <w:lang w:val="fr-FR"/>
        </w:rPr>
        <w:t>Standard Times</w:t>
      </w:r>
      <w:r w:rsidRPr="00E345C6">
        <w:rPr>
          <w:rFonts w:ascii="Arial" w:hAnsi="Arial" w:cs="Arial"/>
          <w:lang w:val="fr-FR"/>
        </w:rPr>
        <w:t xml:space="preserve">, suite au reportage de </w:t>
      </w:r>
      <w:r w:rsidRPr="00E345C6">
        <w:rPr>
          <w:rFonts w:ascii="Arial" w:hAnsi="Arial" w:cs="Arial"/>
          <w:i/>
          <w:iCs/>
          <w:lang w:val="fr-FR"/>
        </w:rPr>
        <w:t xml:space="preserve">Front Page </w:t>
      </w:r>
      <w:proofErr w:type="spellStart"/>
      <w:r w:rsidRPr="00E345C6">
        <w:rPr>
          <w:rFonts w:ascii="Arial" w:hAnsi="Arial" w:cs="Arial"/>
          <w:i/>
          <w:iCs/>
          <w:lang w:val="fr-FR"/>
        </w:rPr>
        <w:t>Africa</w:t>
      </w:r>
      <w:proofErr w:type="spellEnd"/>
      <w:r w:rsidRPr="00E345C6">
        <w:rPr>
          <w:rFonts w:ascii="Arial" w:hAnsi="Arial" w:cs="Arial"/>
          <w:lang w:val="fr-FR"/>
        </w:rPr>
        <w:t xml:space="preserve"> qui a également été réalisé sans avoir consulté l'AMAO.</w:t>
      </w:r>
    </w:p>
    <w:p w14:paraId="67491020" w14:textId="4D27C860" w:rsidR="00395A29" w:rsidRPr="00E345C6" w:rsidRDefault="005D0630" w:rsidP="00904AD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A4A4A"/>
          <w:lang w:val="fr-FR"/>
        </w:rPr>
      </w:pPr>
      <w:r w:rsidRPr="00E345C6">
        <w:rPr>
          <w:rFonts w:ascii="Arial" w:hAnsi="Arial" w:cs="Arial"/>
          <w:color w:val="4A4A4A"/>
          <w:lang w:val="fr-FR"/>
        </w:rPr>
        <w:t xml:space="preserve">Par ailleurs, la Direction Générale tient à faire remarquer que d'autres organes de presse, tels que le quotidien Turc </w:t>
      </w:r>
      <w:proofErr w:type="spellStart"/>
      <w:r w:rsidRPr="00E345C6">
        <w:rPr>
          <w:rFonts w:ascii="Arial" w:hAnsi="Arial" w:cs="Arial"/>
          <w:color w:val="4A4A4A"/>
          <w:lang w:val="fr-FR"/>
        </w:rPr>
        <w:t>Harriyet</w:t>
      </w:r>
      <w:proofErr w:type="spellEnd"/>
      <w:r w:rsidRPr="00E345C6">
        <w:rPr>
          <w:rFonts w:ascii="Arial" w:hAnsi="Arial" w:cs="Arial"/>
          <w:color w:val="4A4A4A"/>
          <w:lang w:val="fr-FR"/>
        </w:rPr>
        <w:t xml:space="preserve"> Daily News, ont rapporté des faits matériellement différents et n'ont ni fait mention de l'AMAO dans leur reportage, ni prétendu avoir vu le passeport du suspect qui le lierait à l'AMAO </w:t>
      </w:r>
      <w:r w:rsidR="008854A1" w:rsidRPr="00E345C6">
        <w:rPr>
          <w:rFonts w:ascii="Arial" w:hAnsi="Arial" w:cs="Arial"/>
          <w:color w:val="4A4A4A"/>
          <w:lang w:val="fr-FR"/>
        </w:rPr>
        <w:t>(</w:t>
      </w:r>
      <w:r w:rsidRPr="00E345C6">
        <w:rPr>
          <w:rFonts w:ascii="Arial" w:hAnsi="Arial" w:cs="Arial"/>
          <w:color w:val="4A4A4A"/>
          <w:lang w:val="fr-FR"/>
        </w:rPr>
        <w:t>Voir</w:t>
      </w:r>
      <w:r w:rsidR="008854A1" w:rsidRPr="00E345C6">
        <w:rPr>
          <w:lang w:val="fr-FR"/>
        </w:rPr>
        <w:t xml:space="preserve"> </w:t>
      </w:r>
      <w:hyperlink r:id="rId5" w:history="1">
        <w:r w:rsidR="008854A1" w:rsidRPr="00E345C6">
          <w:rPr>
            <w:rStyle w:val="Lienhypertexte"/>
            <w:rFonts w:ascii="Arial" w:hAnsi="Arial" w:cs="Arial"/>
            <w:lang w:val="fr-FR"/>
          </w:rPr>
          <w:t>https://www.hurriyetdailynews.com/liberian-diplomat-jumps-to-death-at-istanbul-airport-178734</w:t>
        </w:r>
      </w:hyperlink>
      <w:r w:rsidR="008854A1" w:rsidRPr="00E345C6">
        <w:rPr>
          <w:rFonts w:ascii="Arial" w:hAnsi="Arial" w:cs="Arial"/>
          <w:color w:val="4A4A4A"/>
          <w:lang w:val="fr-FR"/>
        </w:rPr>
        <w:t>)</w:t>
      </w:r>
      <w:r w:rsidRPr="00E345C6">
        <w:rPr>
          <w:rFonts w:ascii="Arial" w:hAnsi="Arial" w:cs="Arial"/>
          <w:color w:val="4A4A4A"/>
          <w:lang w:val="fr-FR"/>
        </w:rPr>
        <w:t>.</w:t>
      </w:r>
      <w:r w:rsidR="008854A1" w:rsidRPr="00E345C6">
        <w:rPr>
          <w:rFonts w:ascii="Arial" w:hAnsi="Arial" w:cs="Arial"/>
          <w:color w:val="4A4A4A"/>
          <w:lang w:val="fr-FR"/>
        </w:rPr>
        <w:t xml:space="preserve"> </w:t>
      </w:r>
    </w:p>
    <w:p w14:paraId="686C8209" w14:textId="43F9289C" w:rsidR="009C5689" w:rsidRPr="009C5689" w:rsidRDefault="009C5689" w:rsidP="00F2337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lang w:val="fr-FR"/>
        </w:rPr>
      </w:pPr>
      <w:r w:rsidRPr="00E345C6">
        <w:rPr>
          <w:rFonts w:ascii="Arial" w:hAnsi="Arial" w:cs="Arial"/>
          <w:lang w:val="fr-FR"/>
        </w:rPr>
        <w:t xml:space="preserve">La Direction Générale de l'Agence Monétaire de l'Afrique de l'Ouest assure les populations de l'espace CEDEAO de la fidélité à son mandat et les invite à ignorer tout subterfuge </w:t>
      </w:r>
      <w:r w:rsidR="00E345C6" w:rsidRPr="00E345C6">
        <w:rPr>
          <w:rFonts w:ascii="Arial" w:hAnsi="Arial" w:cs="Arial"/>
          <w:lang w:val="fr-FR"/>
        </w:rPr>
        <w:t xml:space="preserve">qui serait de nature </w:t>
      </w:r>
      <w:r w:rsidRPr="00E345C6">
        <w:rPr>
          <w:rFonts w:ascii="Arial" w:hAnsi="Arial" w:cs="Arial"/>
          <w:lang w:val="fr-FR"/>
        </w:rPr>
        <w:t xml:space="preserve">à </w:t>
      </w:r>
      <w:r w:rsidR="00E345C6" w:rsidRPr="00E345C6">
        <w:rPr>
          <w:rFonts w:ascii="Arial" w:hAnsi="Arial" w:cs="Arial"/>
          <w:lang w:val="fr-FR"/>
        </w:rPr>
        <w:t>discréditer</w:t>
      </w:r>
      <w:r w:rsidR="00E345C6" w:rsidRPr="00E345C6">
        <w:rPr>
          <w:rFonts w:ascii="Arial" w:hAnsi="Arial" w:cs="Arial"/>
          <w:lang w:val="fr-FR"/>
        </w:rPr>
        <w:t xml:space="preserve"> ou à porter atteinte à la réputation de l'Agence</w:t>
      </w:r>
      <w:r w:rsidRPr="00E345C6">
        <w:rPr>
          <w:rFonts w:ascii="Arial" w:hAnsi="Arial" w:cs="Arial"/>
          <w:lang w:val="fr-FR"/>
        </w:rPr>
        <w:t>.</w:t>
      </w:r>
    </w:p>
    <w:p w14:paraId="0938BC23" w14:textId="77777777" w:rsidR="00AF5879" w:rsidRPr="009C5689" w:rsidRDefault="00E345C6" w:rsidP="00904AD7">
      <w:pPr>
        <w:jc w:val="both"/>
        <w:rPr>
          <w:lang w:val="fr-FR"/>
        </w:rPr>
      </w:pPr>
      <w:bookmarkStart w:id="0" w:name="_GoBack"/>
      <w:bookmarkEnd w:id="0"/>
    </w:p>
    <w:sectPr w:rsidR="00AF5879" w:rsidRPr="009C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29"/>
    <w:rsid w:val="001202B1"/>
    <w:rsid w:val="00134FA9"/>
    <w:rsid w:val="001442D3"/>
    <w:rsid w:val="00306DEC"/>
    <w:rsid w:val="00395A29"/>
    <w:rsid w:val="004F67CB"/>
    <w:rsid w:val="005015AE"/>
    <w:rsid w:val="005C1C5F"/>
    <w:rsid w:val="005D0630"/>
    <w:rsid w:val="00653FBF"/>
    <w:rsid w:val="006B3FE9"/>
    <w:rsid w:val="00706B7D"/>
    <w:rsid w:val="00732D5B"/>
    <w:rsid w:val="007D473E"/>
    <w:rsid w:val="008854A1"/>
    <w:rsid w:val="00904AD7"/>
    <w:rsid w:val="00952B18"/>
    <w:rsid w:val="009C5689"/>
    <w:rsid w:val="00A47662"/>
    <w:rsid w:val="00D42A0A"/>
    <w:rsid w:val="00E345C6"/>
    <w:rsid w:val="00EB3696"/>
    <w:rsid w:val="00F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54A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854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54A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8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rriyetdailynews.com/liberian-diplomat-jumps-to-death-at-istanbul-airport-178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Ohemeng</dc:creator>
  <cp:keywords/>
  <dc:description/>
  <cp:lastModifiedBy>Elhadj Balde</cp:lastModifiedBy>
  <cp:revision>5</cp:revision>
  <cp:lastPrinted>2022-11-24T13:11:00Z</cp:lastPrinted>
  <dcterms:created xsi:type="dcterms:W3CDTF">2022-11-24T12:40:00Z</dcterms:created>
  <dcterms:modified xsi:type="dcterms:W3CDTF">2022-11-24T14:44:00Z</dcterms:modified>
</cp:coreProperties>
</file>